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70EAB" w14:textId="77777777" w:rsidR="00083669" w:rsidRDefault="00083669" w:rsidP="0008366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Table S1. List of all the samples.</w:t>
      </w:r>
    </w:p>
    <w:tbl>
      <w:tblPr>
        <w:tblStyle w:val="a1"/>
        <w:tblW w:w="150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70"/>
        <w:gridCol w:w="1800"/>
        <w:gridCol w:w="1350"/>
        <w:gridCol w:w="1080"/>
        <w:gridCol w:w="450"/>
        <w:gridCol w:w="630"/>
        <w:gridCol w:w="1620"/>
        <w:gridCol w:w="900"/>
        <w:gridCol w:w="720"/>
        <w:gridCol w:w="900"/>
        <w:gridCol w:w="900"/>
        <w:gridCol w:w="540"/>
        <w:gridCol w:w="1170"/>
        <w:gridCol w:w="1080"/>
      </w:tblGrid>
      <w:tr w:rsidR="00207CAA" w14:paraId="52A53C1C" w14:textId="77777777" w:rsidTr="00207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64BA7403" w14:textId="77777777" w:rsidR="00207CAA" w:rsidRDefault="00207CAA" w:rsidP="00E0480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Sample ID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6D7796B6" w14:textId="18FD3AE0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SRA Accession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60017247" w14:textId="455BCA95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Lab Code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3289E9CE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Species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6FDB5FC5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Identifier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4DF603E6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Sex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720067CB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Life Stage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149ABD67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Collectors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0F60C634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Collection Date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0EA06BB2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Country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3B5044FC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Lat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11734FAA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Lon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0FC3F79D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Elev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6BFF071E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Institution Storing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FFFFFF"/>
          </w:tcPr>
          <w:p w14:paraId="31C0F5DF" w14:textId="77777777" w:rsidR="00207CAA" w:rsidRDefault="00207CAA" w:rsidP="00E048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 w:val="0"/>
                <w:sz w:val="14"/>
                <w:szCs w:val="14"/>
              </w:rPr>
              <w:t>Reference</w:t>
            </w:r>
          </w:p>
        </w:tc>
      </w:tr>
      <w:tr w:rsidR="00207CAA" w14:paraId="7F20F111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7FFDEAE" w14:textId="77777777" w:rsidR="00207CAA" w:rsidRDefault="00207CAA" w:rsidP="00E0480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4C7E8C1" w14:textId="568B0B76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5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SRR15101121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E0E9141" w14:textId="1FDDA321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I19058_4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FE72E80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H.viteceki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2EFADB4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FE7BDFD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8706675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B175E49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A88F0CF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30.7.2013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8B0A51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B17AC75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28.2934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63FAE9E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99.153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41A9A05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B939B9E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  <w:p w14:paraId="28C5C229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5B6567E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5E3A8E76" w14:textId="77777777" w:rsidTr="00207CAA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DCD1C74" w14:textId="77777777" w:rsidR="00207CAA" w:rsidRDefault="00207CAA" w:rsidP="00E0480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9695761" w14:textId="0618A7E4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6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SRR15101120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0C94A9C" w14:textId="5438FDB1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I19059_5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5400C8D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H.viteceki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52E5ACE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E5E8C05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C2E66F8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B31190C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59AE336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30.7.2013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20B6037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976F067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28.2934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2F171C3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99.153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A63795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3306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AAF1EC8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B3C955A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16320E0D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7782CF2" w14:textId="77777777" w:rsidR="00207CAA" w:rsidRDefault="00207CAA" w:rsidP="00E0480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29D255E" w14:textId="2F4A3F36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7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SRR15101118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60FEDB" w14:textId="4949E32E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I19067_14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C1DE137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 martynovi sensu stricto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155C3AA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2400B94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E08F6CC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8F0B546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566E4A5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06.10.2010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75E59D8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9A98D61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29.8667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A1C13E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102.3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07F3CCA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2100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C4C0659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B9C4C90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6A7A1BBA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951C51E" w14:textId="77777777" w:rsidR="00207CAA" w:rsidRDefault="00207CAA" w:rsidP="00E0480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D965932" w14:textId="492E43A6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8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SRR15101117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103D2CF" w14:textId="51AF4FD4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I19065_12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ABB30E8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 martynovi sensu stricto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A5008BA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B6B963F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96FBE16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EDC2B9C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F81BC70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05.7.2010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F26FA71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628E27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32.9167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0F4447C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103.4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5F42C79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5B1F96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9D77A42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4F4D70F1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986A208" w14:textId="77777777" w:rsidR="00207CAA" w:rsidRDefault="00207CAA" w:rsidP="00E0480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BA30A1C" w14:textId="2F59A03C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9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SRR15101116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D030996" w14:textId="1BE8C38F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I19068_16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93A2EC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 martynovi sensu stricto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2DE1312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C8E837C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57261A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45DAF87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Floriani &amp; 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923A017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23.8.2014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6C16839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4C832B2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31.483210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F4D7DEE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102.493400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AE4CDD5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3400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6B92AF7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B1FD41" w14:textId="77777777" w:rsidR="00207CAA" w:rsidRDefault="00207CAA" w:rsidP="00E048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6EC22061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8F2AE95" w14:textId="77777777" w:rsidR="00207CAA" w:rsidRDefault="00207CAA" w:rsidP="00E04803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D6EB1A7" w14:textId="398F45FB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10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SRR15101115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1206C96" w14:textId="48C7A0C0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I19064_11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3F283E5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 cf. martynovi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9BAB405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A98F6C2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93F739B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42AFD6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Floriani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609D3A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08.10.2011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C7C96E9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2B61E24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30.0667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FAF3F71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101.417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121AF57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3611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450558D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EEDDDD" w14:textId="77777777" w:rsidR="00207CAA" w:rsidRDefault="00207CAA" w:rsidP="00E048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3CD782BE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6112D0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E2DFA83" w14:textId="77D18E56" w:rsidR="00207CAA" w:rsidRP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07CAA">
              <w:rPr>
                <w:rFonts w:ascii="Times New Roman" w:eastAsia="Times New Roman" w:hAnsi="Times New Roman" w:cs="Times New Roman"/>
                <w:sz w:val="14"/>
                <w:szCs w:val="14"/>
              </w:rPr>
              <w:t>SRR15101114</w:t>
            </w:r>
          </w:p>
          <w:p w14:paraId="0ABB85C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F1B8CDB" w14:textId="0AA22D96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I19066_13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EF7787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 martynovi sensu stricto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6D61F77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F81D9B7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38A383F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89C788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Floriani &amp; 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5C9340D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27.8.2014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2DEC277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6D75713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33.175770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E3459E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104.321200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968EEBE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9BDF5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BD3F12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4C73EE3D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2BF8C90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C57FF5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804C79" w14:textId="5707ABD5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SPHIM424-17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A02A7D5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H.martynovi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ED632E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802BC85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C0707DE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4C5A96A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Floriani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E011236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08.10.2011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A247F21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52DE2D8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30.0667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C642161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101.417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86166D2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3611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BB2654D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Malicky, Lunz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E4FAB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40A18BDB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687823D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7ADD144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79C1D19" w14:textId="36EB9B33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SPHIM425-17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B153819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H.martynovi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16062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FF5DAF4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5DDC0F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740CD8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C1968F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05.7.2010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5DBC88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BA8E139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32.9167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D51D0D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103.4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2C8514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9E36E5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Malicky, Lunz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50D772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6CFF38EA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07F253B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358B3F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8C405A6" w14:textId="3241DA19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SPHIM427-17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3199A82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H.martynovi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849219A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89AE98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9FD14E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D17418D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03A861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06.10.2010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0368E86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8067BAD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29.8667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BC3833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102.3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68EFB3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2100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647C245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Malicky, Lunz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9F4BCE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2E9732D3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6374ACB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64589A0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3D02DE" w14:textId="1CFDF8FB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SPHIM428-17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9A3F68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H.martynovi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235B13A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0DCAE2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D12BF5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343C9B9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A9E728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14.7.2009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B9BB6D3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FC18F27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30.0667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F9D7E1F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101.433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7FC328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12AE83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Malicky, Lunz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61A6B6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0E24008C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858B69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CB57E75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3423548" w14:textId="44BDB42A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SPHIM429-17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E02C1A0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H.martynovi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ACB195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C985FD8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CA1CCB1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636795E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Floriani &amp; 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2DAE78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22.8.2014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2F14B30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DDE30CD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30.4667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003036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101.633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EA7A6CB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0B6A20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Malicky, Lunz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9737A3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07DA8594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635C4AB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22CEA0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7C68460" w14:textId="19C1281F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SPHIM430-17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5D12FD2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H.martynovi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5242FB4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846F0DF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49364BD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58C9CA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Floriani &amp; 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E634FA0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23.07.2011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2F25823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62BF43A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33.1333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F455A2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103.717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2A007B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05411B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Malicky, Lunz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438F34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21973FCC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5432DE5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51AD4B7" w14:textId="175FBA13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11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SRR15101113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D448DB2" w14:textId="301AF44C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I19061_7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9FCC7E6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18D7B0D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BB679EB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26FD7D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7B7C75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0674106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07.8.2013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4367D0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66C36A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28.5389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663A5DA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99.8174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7DE8F35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3609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028DD90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AC8BA1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594A758D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277473B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6C25C0" w14:textId="00EE3864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12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SRR15101112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4F47F44" w14:textId="415F206F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I19060_6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C355ED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AC4599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9AEA0D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B5C688A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3233E37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A1693C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07.8.2013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F30244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4ED136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28.5389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60E658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99.8174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159E9B4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3609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16742F4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1807D0F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0D478535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88C788B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50C9E01" w14:textId="1FAA64FB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13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SRR15101111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FF92990" w14:textId="44F13860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I19062_8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4BC549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8056E61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3687D7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AA3272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Larva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022284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Tachamo Shah, Shah, Jaehnig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971456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10.2011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9814190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EBCF892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27.632556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298C8E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99.368167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A60849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2500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3CC392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CB956E6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  <w:tr w:rsidR="00207CAA" w14:paraId="1DDB8842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BCDF8F4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824B62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7D4730B" w14:textId="0016721F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SPHIM405-17</w:t>
            </w:r>
          </w:p>
          <w:p w14:paraId="2C4E5500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41F98F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B3C563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4C5041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53B3E27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CCC1670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C85B05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07.8.2013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FCAB16D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E0588C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28.5389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55DF10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99.8174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FF430C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3609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5FFDB3E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38AC60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33E986A9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A0708AC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C448C6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AE466E8" w14:textId="336CB410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HspXC0104FAH0697_677</w:t>
            </w:r>
          </w:p>
          <w:p w14:paraId="374CA381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22961C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89A02C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769C8E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04C8D9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E0037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F1B58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09.8.2013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ACD2ECA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C88F12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29.116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C98ED2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100.033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1CE54D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4154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99C97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DD3DD9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07CAA" w14:paraId="7D8D179E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0DFC4D5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7E01BE3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38EE523" w14:textId="1CCBF76F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SPHIM415-17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BF94DA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625B72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FEFE35A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0F1D68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8BFC2FF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FA8953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09.8.2013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170497F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BC07F0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28.4095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2D60CF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99.7764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8BCC02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3040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C23FF7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C0B6E24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03782A2A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CFFF9C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BD14EA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4E8DDD36" w14:textId="4B9AC701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SPHIM439-17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6C3CC8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A64882A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Hans Malicky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DC8A65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5A27E2B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5CF2FA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864199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10.4.2004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335D24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2D0B845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28.5333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C3A1E08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99.8167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C9F197B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3500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EA17832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Malicky, Lunz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38D014F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Hjalmarsson et al. 2018</w:t>
            </w:r>
          </w:p>
        </w:tc>
      </w:tr>
      <w:tr w:rsidR="00207CAA" w14:paraId="3ABF32A0" w14:textId="77777777" w:rsidTr="00207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3F6477A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\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22103AD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A20F255" w14:textId="77C3159C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LZ78_F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2CFD66A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H.epikur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1057918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A76836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F9B78A1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A6FA882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Floriani &amp; Saldaitis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8A04BFB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19.6.2015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388FC456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E6BDD4C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29.2833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0B15A672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100.083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589F2460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4050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6C436338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14:paraId="70424E35" w14:textId="77777777" w:rsidR="00207CAA" w:rsidRDefault="00207CAA" w:rsidP="00207C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07CAA" w14:paraId="30247624" w14:textId="77777777" w:rsidTr="00207C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54060934" w14:textId="77777777" w:rsidR="00207CAA" w:rsidRDefault="00207CAA" w:rsidP="00207CAA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0CDE3300" w14:textId="0EE0E5C6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hyperlink r:id="rId14" w:history="1">
              <w:r w:rsidRPr="00207CAA">
                <w:rPr>
                  <w:rFonts w:ascii="Times New Roman" w:eastAsia="Times New Roman" w:hAnsi="Times New Roman" w:cs="Times New Roman"/>
                  <w:sz w:val="14"/>
                  <w:szCs w:val="14"/>
                </w:rPr>
                <w:t>SRR15101119</w:t>
              </w:r>
            </w:hyperlink>
          </w:p>
        </w:tc>
        <w:tc>
          <w:tcPr>
            <w:tcW w:w="18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069BEB02" w14:textId="1796BD05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I19057_3</w:t>
            </w:r>
          </w:p>
        </w:tc>
        <w:tc>
          <w:tcPr>
            <w:tcW w:w="135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26935A69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H.immodesta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7E0027D6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Anna E. Hjalmarsson</w:t>
            </w:r>
          </w:p>
        </w:tc>
        <w:tc>
          <w:tcPr>
            <w:tcW w:w="45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670537B3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M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4E36AAB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Adult</w:t>
            </w:r>
          </w:p>
        </w:tc>
        <w:tc>
          <w:tcPr>
            <w:tcW w:w="16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223FFC68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Chen, Hjalmarsson, Li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0BC2F80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23.7.2013</w:t>
            </w:r>
          </w:p>
        </w:tc>
        <w:tc>
          <w:tcPr>
            <w:tcW w:w="7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51B1DAA4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China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2F1DA4F7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26.0218</w:t>
            </w:r>
          </w:p>
        </w:tc>
        <w:tc>
          <w:tcPr>
            <w:tcW w:w="9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1F4E53FA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99.888</w:t>
            </w:r>
          </w:p>
        </w:tc>
        <w:tc>
          <w:tcPr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1AF852CC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2728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438D1FB2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SGN Frankfurt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FFFFFF"/>
          </w:tcPr>
          <w:p w14:paraId="1805C35D" w14:textId="77777777" w:rsidR="00207CAA" w:rsidRDefault="00207CAA" w:rsidP="00207C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This study</w:t>
            </w:r>
          </w:p>
        </w:tc>
      </w:tr>
    </w:tbl>
    <w:p w14:paraId="6698427E" w14:textId="77777777" w:rsidR="00083669" w:rsidRDefault="00083669" w:rsidP="0008366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*SGN Frankfurt: Senckenberg Research Institute and Natural History Museum</w:t>
      </w:r>
    </w:p>
    <w:p w14:paraId="60B44677" w14:textId="2A8E0644" w:rsidR="00083669" w:rsidRPr="00083669" w:rsidRDefault="00083669" w:rsidP="00083669">
      <w:pPr>
        <w:rPr>
          <w:rFonts w:ascii="Times New Roman" w:eastAsia="Times New Roman" w:hAnsi="Times New Roman" w:cs="Times New Roman"/>
        </w:rPr>
        <w:sectPr w:rsidR="00083669" w:rsidRPr="00083669" w:rsidSect="00083669">
          <w:pgSz w:w="16838" w:h="11906" w:orient="landscape"/>
          <w:pgMar w:top="1417" w:right="1417" w:bottom="1417" w:left="1134" w:header="720" w:footer="720" w:gutter="0"/>
          <w:pgNumType w:start="1"/>
          <w:cols w:space="720"/>
          <w:docGrid w:linePitch="299"/>
        </w:sectPr>
      </w:pPr>
    </w:p>
    <w:p w14:paraId="0000013A" w14:textId="77777777" w:rsidR="00707266" w:rsidRDefault="00EE10F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Table S2. Best model selected by jModelTest2 based on the concatenated sequence.</w:t>
      </w:r>
    </w:p>
    <w:tbl>
      <w:tblPr>
        <w:tblStyle w:val="a2"/>
        <w:tblW w:w="9360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6"/>
        <w:gridCol w:w="886"/>
        <w:gridCol w:w="500"/>
        <w:gridCol w:w="500"/>
        <w:gridCol w:w="500"/>
        <w:gridCol w:w="500"/>
        <w:gridCol w:w="611"/>
        <w:gridCol w:w="500"/>
        <w:gridCol w:w="581"/>
        <w:gridCol w:w="581"/>
        <w:gridCol w:w="581"/>
        <w:gridCol w:w="581"/>
        <w:gridCol w:w="581"/>
        <w:gridCol w:w="581"/>
        <w:gridCol w:w="510"/>
        <w:gridCol w:w="701"/>
      </w:tblGrid>
      <w:tr w:rsidR="00707266" w14:paraId="110F13E9" w14:textId="77777777">
        <w:tc>
          <w:tcPr>
            <w:tcW w:w="66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3B" w14:textId="77777777" w:rsidR="00707266" w:rsidRDefault="0070726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3C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Model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3D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f(a)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3E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f(c)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3F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f(g)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0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f(t)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1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kappa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2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titv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3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4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Rb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5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Rc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6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Rd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7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8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Rf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9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pInv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4A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gamma</w:t>
            </w:r>
          </w:p>
        </w:tc>
      </w:tr>
      <w:tr w:rsidR="00707266" w14:paraId="0A7B9229" w14:textId="77777777">
        <w:tc>
          <w:tcPr>
            <w:tcW w:w="666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4B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AIC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4C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GTR+I+G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4D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4E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4F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0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1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2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3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4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2.665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5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1.261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6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0.806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7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3.465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8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9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A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</w:t>
            </w:r>
          </w:p>
        </w:tc>
      </w:tr>
      <w:tr w:rsidR="00707266" w14:paraId="41A2F16E" w14:textId="77777777">
        <w:tc>
          <w:tcPr>
            <w:tcW w:w="6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B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BIC </w:t>
            </w:r>
          </w:p>
        </w:tc>
        <w:tc>
          <w:tcPr>
            <w:tcW w:w="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C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GTR+I+G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D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E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5F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0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6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1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2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3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4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2.665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5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1.261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6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0.806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7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3.465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8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5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9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A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</w:t>
            </w:r>
          </w:p>
        </w:tc>
      </w:tr>
      <w:tr w:rsidR="00707266" w14:paraId="2314EE31" w14:textId="77777777">
        <w:tc>
          <w:tcPr>
            <w:tcW w:w="6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B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AICc </w:t>
            </w:r>
          </w:p>
        </w:tc>
        <w:tc>
          <w:tcPr>
            <w:tcW w:w="8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C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GTR+I+G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D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E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6F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0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6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1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2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3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4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2.665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5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1.261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6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0.806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7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3.465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8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5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9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00017A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</w:t>
            </w:r>
          </w:p>
        </w:tc>
      </w:tr>
      <w:tr w:rsidR="00707266" w14:paraId="7502907C" w14:textId="77777777">
        <w:tc>
          <w:tcPr>
            <w:tcW w:w="66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7B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DT </w:t>
            </w:r>
          </w:p>
        </w:tc>
        <w:tc>
          <w:tcPr>
            <w:tcW w:w="88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7C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GTR+I+G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7D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0.31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7E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0.18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7F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0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61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1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2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3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0.902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4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2.665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5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1.261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6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0.806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7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3.465</w:t>
            </w:r>
          </w:p>
        </w:tc>
        <w:tc>
          <w:tcPr>
            <w:tcW w:w="58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8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1.000</w:t>
            </w:r>
          </w:p>
        </w:tc>
        <w:tc>
          <w:tcPr>
            <w:tcW w:w="51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9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01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</w:tcPr>
          <w:p w14:paraId="0000018A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0.90</w:t>
            </w:r>
          </w:p>
        </w:tc>
      </w:tr>
    </w:tbl>
    <w:p w14:paraId="0000018B" w14:textId="77777777" w:rsidR="00707266" w:rsidRDefault="00707266">
      <w:pPr>
        <w:rPr>
          <w:rFonts w:ascii="Times New Roman" w:eastAsia="Times New Roman" w:hAnsi="Times New Roman" w:cs="Times New Roman"/>
        </w:rPr>
      </w:pPr>
    </w:p>
    <w:p w14:paraId="0000018C" w14:textId="77777777" w:rsidR="00707266" w:rsidRDefault="00EE10F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Table S3. Gene flow frequency classified by species.</w:t>
      </w:r>
    </w:p>
    <w:tbl>
      <w:tblPr>
        <w:tblStyle w:val="a3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7200"/>
        <w:gridCol w:w="1322"/>
      </w:tblGrid>
      <w:tr w:rsidR="00707266" w14:paraId="7E6DD835" w14:textId="77777777" w:rsidTr="00707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000018D" w14:textId="77777777" w:rsidR="00707266" w:rsidRDefault="0070726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000018E" w14:textId="77777777" w:rsidR="00707266" w:rsidRDefault="00EE10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Direction of gene flow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0000018F" w14:textId="77777777" w:rsidR="00707266" w:rsidRDefault="00EE10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Frequency</w:t>
            </w:r>
          </w:p>
        </w:tc>
      </w:tr>
      <w:tr w:rsidR="00707266" w14:paraId="570C7080" w14:textId="77777777" w:rsidTr="0070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0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1" w14:textId="77777777" w:rsidR="00707266" w:rsidRDefault="00EE10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H. viteceki</w:t>
            </w:r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</w:rPr>
              <w:t>H. viteceki</w:t>
            </w:r>
            <w:r>
              <w:rPr>
                <w:rFonts w:ascii="Times New Roman" w:eastAsia="Times New Roman" w:hAnsi="Times New Roman" w:cs="Times New Roman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222222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&gt; </w:t>
            </w:r>
            <w:r>
              <w:rPr>
                <w:rFonts w:ascii="Times New Roman" w:eastAsia="Times New Roman" w:hAnsi="Times New Roman" w:cs="Times New Roman"/>
                <w:i/>
              </w:rPr>
              <w:t>H. cf. martynovi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2" w14:textId="77777777" w:rsidR="00707266" w:rsidRDefault="00EE10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07266" w14:paraId="1344B319" w14:textId="77777777" w:rsidTr="007072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3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2</w:t>
            </w:r>
          </w:p>
        </w:tc>
        <w:tc>
          <w:tcPr>
            <w:tcW w:w="7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4" w14:textId="77777777" w:rsidR="00707266" w:rsidRDefault="00EE10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H. martynovi sensu stricto</w:t>
            </w:r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</w:rPr>
              <w:t>H. martynovi sensu stricto</w:t>
            </w:r>
            <w:r>
              <w:rPr>
                <w:rFonts w:ascii="Times New Roman" w:eastAsia="Times New Roman" w:hAnsi="Times New Roman" w:cs="Times New Roman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222222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&gt; </w:t>
            </w:r>
            <w:r>
              <w:rPr>
                <w:rFonts w:ascii="Times New Roman" w:eastAsia="Times New Roman" w:hAnsi="Times New Roman" w:cs="Times New Roman"/>
                <w:i/>
              </w:rPr>
              <w:t>H. cf. martynovi</w:t>
            </w:r>
          </w:p>
        </w:tc>
        <w:tc>
          <w:tcPr>
            <w:tcW w:w="1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5" w14:textId="77777777" w:rsidR="00707266" w:rsidRDefault="00EE10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707266" w14:paraId="4D977C54" w14:textId="77777777" w:rsidTr="0070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6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3</w:t>
            </w:r>
          </w:p>
        </w:tc>
        <w:tc>
          <w:tcPr>
            <w:tcW w:w="7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7" w14:textId="77777777" w:rsidR="00707266" w:rsidRDefault="00EE10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H. martynovi sensu stricto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&gt; </w:t>
            </w:r>
            <w:r>
              <w:rPr>
                <w:rFonts w:ascii="Times New Roman" w:eastAsia="Times New Roman" w:hAnsi="Times New Roman" w:cs="Times New Roman"/>
                <w:i/>
              </w:rPr>
              <w:t>H. cf. martynovi</w:t>
            </w:r>
          </w:p>
        </w:tc>
        <w:tc>
          <w:tcPr>
            <w:tcW w:w="1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8" w14:textId="77777777" w:rsidR="00707266" w:rsidRDefault="00EE10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07266" w14:paraId="47898FD6" w14:textId="77777777" w:rsidTr="007072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9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4</w:t>
            </w:r>
          </w:p>
        </w:tc>
        <w:tc>
          <w:tcPr>
            <w:tcW w:w="7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A" w14:textId="77777777" w:rsidR="00707266" w:rsidRDefault="00EE10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H. epikur</w:t>
            </w:r>
            <w:r>
              <w:rPr>
                <w:rFonts w:ascii="Times New Roman" w:eastAsia="Times New Roman" w:hAnsi="Times New Roman" w:cs="Times New Roman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i/>
              </w:rPr>
              <w:t>H. epikur</w:t>
            </w:r>
            <w:r>
              <w:rPr>
                <w:rFonts w:ascii="Times New Roman" w:eastAsia="Times New Roman" w:hAnsi="Times New Roman" w:cs="Times New Roman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222222"/>
                <w:highlight w:val="white"/>
              </w:rPr>
              <w:t>–</w:t>
            </w:r>
            <w:r>
              <w:rPr>
                <w:rFonts w:ascii="Times New Roman" w:eastAsia="Times New Roman" w:hAnsi="Times New Roman" w:cs="Times New Roman"/>
              </w:rPr>
              <w:t xml:space="preserve">&gt; </w:t>
            </w:r>
            <w:r>
              <w:rPr>
                <w:rFonts w:ascii="Times New Roman" w:eastAsia="Times New Roman" w:hAnsi="Times New Roman" w:cs="Times New Roman"/>
                <w:i/>
              </w:rPr>
              <w:t>H. martynovi sensu stricto</w:t>
            </w:r>
          </w:p>
        </w:tc>
        <w:tc>
          <w:tcPr>
            <w:tcW w:w="1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00019B" w14:textId="77777777" w:rsidR="00707266" w:rsidRDefault="00EE10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707266" w14:paraId="035FDF1C" w14:textId="77777777" w:rsidTr="007072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14:paraId="0000019C" w14:textId="77777777" w:rsidR="00707266" w:rsidRDefault="00EE10F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 w:val="0"/>
              </w:rPr>
              <w:t>5</w:t>
            </w:r>
          </w:p>
        </w:tc>
        <w:tc>
          <w:tcPr>
            <w:tcW w:w="72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14:paraId="0000019D" w14:textId="77777777" w:rsidR="00707266" w:rsidRDefault="00EE10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none</w:t>
            </w:r>
          </w:p>
        </w:tc>
        <w:tc>
          <w:tcPr>
            <w:tcW w:w="1322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14:paraId="0000019E" w14:textId="77777777" w:rsidR="00707266" w:rsidRDefault="00EE10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1731</w:t>
            </w:r>
          </w:p>
        </w:tc>
      </w:tr>
    </w:tbl>
    <w:p w14:paraId="0000019F" w14:textId="77777777" w:rsidR="00707266" w:rsidRDefault="00707266">
      <w:pPr>
        <w:jc w:val="center"/>
        <w:rPr>
          <w:rFonts w:ascii="Times New Roman" w:eastAsia="Times New Roman" w:hAnsi="Times New Roman" w:cs="Times New Roman"/>
        </w:rPr>
      </w:pPr>
    </w:p>
    <w:p w14:paraId="000001A0" w14:textId="77777777" w:rsidR="00707266" w:rsidRDefault="00EE10F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Table S4. Information of the 1</w:t>
      </w:r>
      <w:r>
        <w:rPr>
          <w:rFonts w:ascii="Times New Roman" w:eastAsia="Times New Roman" w:hAnsi="Times New Roman" w:cs="Times New Roman"/>
          <w:color w:val="222222"/>
          <w:highlight w:val="white"/>
        </w:rPr>
        <w:t>–</w:t>
      </w:r>
      <w:r>
        <w:rPr>
          <w:rFonts w:ascii="Times New Roman" w:eastAsia="Times New Roman" w:hAnsi="Times New Roman" w:cs="Times New Roman"/>
        </w:rPr>
        <w:t>Kite transcriptomes for probe design.</w:t>
      </w:r>
    </w:p>
    <w:tbl>
      <w:tblPr>
        <w:tblStyle w:val="a4"/>
        <w:tblW w:w="88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2865"/>
        <w:gridCol w:w="3075"/>
      </w:tblGrid>
      <w:tr w:rsidR="00707266" w14:paraId="0FFEEAE6" w14:textId="77777777"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1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Genus</w:t>
            </w:r>
          </w:p>
        </w:tc>
        <w:tc>
          <w:tcPr>
            <w:tcW w:w="28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2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Species</w:t>
            </w:r>
          </w:p>
        </w:tc>
        <w:tc>
          <w:tcPr>
            <w:tcW w:w="30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3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707266" w14:paraId="41863619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4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Platycentropus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5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radiatus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6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INSbttTARAAPEI-9</w:t>
            </w:r>
          </w:p>
        </w:tc>
      </w:tr>
      <w:tr w:rsidR="00707266" w14:paraId="54D62DEE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7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Cheumatopsyche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8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sp.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9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INSbttTCRAAPEI-92</w:t>
            </w:r>
          </w:p>
        </w:tc>
      </w:tr>
      <w:tr w:rsidR="00707266" w14:paraId="37ACDCED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A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Chimarra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B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sp.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C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INSbttTDRAAPEI-118</w:t>
            </w:r>
          </w:p>
        </w:tc>
      </w:tr>
      <w:tr w:rsidR="00707266" w14:paraId="7DA4454A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D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Leptocerus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E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americanus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AF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INSbttTERAAPEI-126</w:t>
            </w:r>
          </w:p>
        </w:tc>
      </w:tr>
      <w:tr w:rsidR="00707266" w14:paraId="220315E1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0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Nectopsyche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1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albida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2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INSbttTFRAAPEI-171</w:t>
            </w:r>
          </w:p>
        </w:tc>
      </w:tr>
      <w:tr w:rsidR="00707266" w14:paraId="6B6B2516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3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Psychomyia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4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flavida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5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INSbttTHRAAPEI-15</w:t>
            </w:r>
          </w:p>
        </w:tc>
      </w:tr>
      <w:tr w:rsidR="00707266" w14:paraId="087AC0B8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6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Ptilostomis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7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sp.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8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INSbttTHRAAPEI-17</w:t>
            </w:r>
          </w:p>
        </w:tc>
      </w:tr>
      <w:tr w:rsidR="00707266" w14:paraId="684012E8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9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Glyphotaelius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A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pellucidus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B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INSbusTBDRAAPEI-17</w:t>
            </w:r>
          </w:p>
        </w:tc>
      </w:tr>
      <w:tr w:rsidR="00707266" w14:paraId="7D2233BB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C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Phryganea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D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grandis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E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INShauTBBRAAPEI-22</w:t>
            </w:r>
          </w:p>
        </w:tc>
      </w:tr>
      <w:tr w:rsidR="00707266" w14:paraId="24278AE4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BF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Hydroptilidae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0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sp.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1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INSnfrTBJRAAPEI-8</w:t>
            </w:r>
          </w:p>
        </w:tc>
      </w:tr>
      <w:tr w:rsidR="00707266" w14:paraId="1C080D58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2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Rhyacophila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3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fasciata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4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INSjdsTBSRAAPEI-9</w:t>
            </w:r>
          </w:p>
        </w:tc>
      </w:tr>
      <w:tr w:rsidR="00707266" w14:paraId="7BF4AB80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5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Apatania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6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incerta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7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INShkeTAARAAPEI-94</w:t>
            </w:r>
          </w:p>
        </w:tc>
      </w:tr>
      <w:tr w:rsidR="00707266" w14:paraId="74645917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8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Lepidostoma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9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togatum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A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INShkeTACRAAPEI-8</w:t>
            </w:r>
          </w:p>
        </w:tc>
      </w:tr>
      <w:tr w:rsidR="00707266" w14:paraId="48BAB07B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B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Agapetus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C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hessi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D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INShkeTADRAAPEI-9</w:t>
            </w:r>
          </w:p>
        </w:tc>
      </w:tr>
      <w:tr w:rsidR="00707266" w14:paraId="3D113287" w14:textId="77777777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E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Diplectrona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CF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sp.</w:t>
            </w: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D0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INShkeTBWRAAPEI-17</w:t>
            </w:r>
          </w:p>
        </w:tc>
      </w:tr>
      <w:tr w:rsidR="00707266" w14:paraId="57CC48B2" w14:textId="77777777"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D1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Bombyx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D2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mori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1D3" w14:textId="77777777" w:rsidR="00707266" w:rsidRDefault="00EE10F8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Proteom</w:t>
            </w:r>
          </w:p>
        </w:tc>
      </w:tr>
    </w:tbl>
    <w:p w14:paraId="000001D4" w14:textId="77777777" w:rsidR="00707266" w:rsidRDefault="00707266">
      <w:pPr>
        <w:jc w:val="center"/>
        <w:rPr>
          <w:rFonts w:ascii="Times New Roman" w:eastAsia="Times New Roman" w:hAnsi="Times New Roman" w:cs="Times New Roman"/>
        </w:rPr>
      </w:pPr>
    </w:p>
    <w:p w14:paraId="000001E4" w14:textId="77777777" w:rsidR="00707266" w:rsidRDefault="00707266">
      <w:pPr>
        <w:rPr>
          <w:rFonts w:ascii="Times New Roman" w:eastAsia="Times New Roman" w:hAnsi="Times New Roman" w:cs="Times New Roman"/>
        </w:rPr>
      </w:pPr>
    </w:p>
    <w:p w14:paraId="000001E5" w14:textId="77777777" w:rsidR="00707266" w:rsidRDefault="00EE10F8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>
            <wp:extent cx="337566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00001E6" w14:textId="6882C97A" w:rsidR="00707266" w:rsidRDefault="00EE10F8">
      <w:pPr>
        <w:rPr>
          <w:rFonts w:ascii="Times New Roman" w:eastAsia="Times New Roman" w:hAnsi="Times New Roman" w:cs="Times New Roman"/>
        </w:rPr>
      </w:pPr>
      <w:sdt>
        <w:sdtPr>
          <w:tag w:val="goog_rdk_0"/>
          <w:id w:val="1638613198"/>
        </w:sdtPr>
        <w:sdtEndPr/>
        <w:sdtContent/>
      </w:sdt>
      <w:r>
        <w:rPr>
          <w:rFonts w:ascii="Times New Roman" w:eastAsia="Times New Roman" w:hAnsi="Times New Roman" w:cs="Times New Roman"/>
        </w:rPr>
        <w:t xml:space="preserve">Fig. S1. </w:t>
      </w:r>
      <w:r>
        <w:rPr>
          <w:rFonts w:ascii="Times New Roman" w:eastAsia="Times New Roman" w:hAnsi="Times New Roman" w:cs="Times New Roman"/>
        </w:rPr>
        <w:t>Length distribution of anchored hybrid enrichment loci after removing gaps and removing loci cover clusters less than 75% individuals. The mean sequence length was 716 bp and the standard deviation was 237 bp. The dashed orange box shows the loci with a le</w:t>
      </w:r>
      <w:r>
        <w:rPr>
          <w:rFonts w:ascii="Times New Roman" w:eastAsia="Times New Roman" w:hAnsi="Times New Roman" w:cs="Times New Roman"/>
        </w:rPr>
        <w:t>ngth higher than 400 bp which were used for further analyses, in total</w:t>
      </w:r>
      <w:r w:rsidR="0008366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691 loci, 509113 bp overall, of which 65.8% were identical, GC content was 37.6%, gap (including ambiguous) percentage was 4%. The number above the bar shows the total number of loci for</w:t>
      </w:r>
      <w:r>
        <w:rPr>
          <w:rFonts w:ascii="Times New Roman" w:eastAsia="Times New Roman" w:hAnsi="Times New Roman" w:cs="Times New Roman"/>
        </w:rPr>
        <w:t xml:space="preserve"> each length range. </w:t>
      </w:r>
    </w:p>
    <w:sectPr w:rsidR="00707266">
      <w:pgSz w:w="11906" w:h="16838"/>
      <w:pgMar w:top="1417" w:right="1417" w:bottom="1134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266"/>
    <w:rsid w:val="00083669"/>
    <w:rsid w:val="00207CAA"/>
    <w:rsid w:val="00707266"/>
    <w:rsid w:val="00AE2508"/>
    <w:rsid w:val="00EE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BBEAD"/>
  <w15:docId w15:val="{23C88777-92FB-4D01-A31E-A0D11557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82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4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42AE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D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462"/>
  </w:style>
  <w:style w:type="paragraph" w:styleId="Footer">
    <w:name w:val="footer"/>
    <w:basedOn w:val="Normal"/>
    <w:link w:val="FooterChar"/>
    <w:uiPriority w:val="99"/>
    <w:unhideWhenUsed/>
    <w:rsid w:val="005D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462"/>
  </w:style>
  <w:style w:type="table" w:customStyle="1" w:styleId="ListTable6Colorful1">
    <w:name w:val="List Table 6 Colorful1"/>
    <w:basedOn w:val="TableNormal"/>
    <w:uiPriority w:val="51"/>
    <w:rsid w:val="00F67A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A2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0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64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4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4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45D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701823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0182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701823"/>
    <w:pPr>
      <w:spacing w:line="240" w:lineRule="auto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01823"/>
    <w:rPr>
      <w:rFonts w:ascii="Calibri" w:hAnsi="Calibri" w:cs="Calibri"/>
      <w:noProof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</w:tblPr>
  </w:style>
  <w:style w:type="table" w:styleId="ListTable6Colorful">
    <w:name w:val="List Table 6 Colorful"/>
    <w:basedOn w:val="TableNormal"/>
    <w:uiPriority w:val="51"/>
    <w:rsid w:val="00B814A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a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07C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view.ncbi.nlm.nih.gov/object/SRR15101117" TargetMode="External"/><Relationship Id="rId13" Type="http://schemas.openxmlformats.org/officeDocument/2006/relationships/hyperlink" Target="https://dataview.ncbi.nlm.nih.gov/object/SRR151011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taview.ncbi.nlm.nih.gov/object/SRR15101118" TargetMode="External"/><Relationship Id="rId12" Type="http://schemas.openxmlformats.org/officeDocument/2006/relationships/hyperlink" Target="https://dataview.ncbi.nlm.nih.gov/object/SRR1510111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dataview.ncbi.nlm.nih.gov/object/SRR15101120" TargetMode="External"/><Relationship Id="rId11" Type="http://schemas.openxmlformats.org/officeDocument/2006/relationships/hyperlink" Target="https://dataview.ncbi.nlm.nih.gov/object/SRR15101113" TargetMode="External"/><Relationship Id="rId5" Type="http://schemas.openxmlformats.org/officeDocument/2006/relationships/hyperlink" Target="https://dataview.ncbi.nlm.nih.gov/object/SRR15101121" TargetMode="External"/><Relationship Id="rId15" Type="http://schemas.openxmlformats.org/officeDocument/2006/relationships/chart" Target="charts/chart1.xml"/><Relationship Id="rId10" Type="http://schemas.openxmlformats.org/officeDocument/2006/relationships/hyperlink" Target="https://dataview.ncbi.nlm.nih.gov/object/SRR15101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ataview.ncbi.nlm.nih.gov/object/SRR15101116" TargetMode="External"/><Relationship Id="rId14" Type="http://schemas.openxmlformats.org/officeDocument/2006/relationships/hyperlink" Target="https://dataview.ncbi.nlm.nih.gov/object/SRR15101119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Phd\project\AHE_martynovi_complex\analysis\4_allele_sorting\4_selected_gene\length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7115290046983407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filter_after_individual_chart!$D$1</c:f>
              <c:strCache>
                <c:ptCount val="1"/>
                <c:pt idx="0">
                  <c:v>Number of loci</c:v>
                </c:pt>
              </c:strCache>
            </c:strRef>
          </c:tx>
          <c:spPr>
            <a:solidFill>
              <a:schemeClr val="accent1"/>
            </a:solidFill>
            <a:ln w="12700"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filter_after_individual_chart!$C$2:$C$14</c:f>
              <c:strCache>
                <c:ptCount val="13"/>
                <c:pt idx="0">
                  <c:v>&lt;200</c:v>
                </c:pt>
                <c:pt idx="1">
                  <c:v>201-300</c:v>
                </c:pt>
                <c:pt idx="2">
                  <c:v>301-400</c:v>
                </c:pt>
                <c:pt idx="3">
                  <c:v>401-500</c:v>
                </c:pt>
                <c:pt idx="4">
                  <c:v>501-600</c:v>
                </c:pt>
                <c:pt idx="5">
                  <c:v>601-700</c:v>
                </c:pt>
                <c:pt idx="6">
                  <c:v>701-800</c:v>
                </c:pt>
                <c:pt idx="7">
                  <c:v>801-900</c:v>
                </c:pt>
                <c:pt idx="8">
                  <c:v>901-1000</c:v>
                </c:pt>
                <c:pt idx="9">
                  <c:v>1001-1100</c:v>
                </c:pt>
                <c:pt idx="10">
                  <c:v>1101-1200</c:v>
                </c:pt>
                <c:pt idx="11">
                  <c:v>1201-1300</c:v>
                </c:pt>
                <c:pt idx="12">
                  <c:v>&gt;1300</c:v>
                </c:pt>
              </c:strCache>
            </c:strRef>
          </c:cat>
          <c:val>
            <c:numRef>
              <c:f>filter_after_individual_chart!$D$2:$D$14</c:f>
              <c:numCache>
                <c:formatCode>General</c:formatCode>
                <c:ptCount val="13"/>
                <c:pt idx="0">
                  <c:v>7</c:v>
                </c:pt>
                <c:pt idx="1">
                  <c:v>5</c:v>
                </c:pt>
                <c:pt idx="2">
                  <c:v>22</c:v>
                </c:pt>
                <c:pt idx="3">
                  <c:v>89</c:v>
                </c:pt>
                <c:pt idx="4">
                  <c:v>118</c:v>
                </c:pt>
                <c:pt idx="5">
                  <c:v>121</c:v>
                </c:pt>
                <c:pt idx="6">
                  <c:v>126</c:v>
                </c:pt>
                <c:pt idx="7">
                  <c:v>113</c:v>
                </c:pt>
                <c:pt idx="8">
                  <c:v>64</c:v>
                </c:pt>
                <c:pt idx="9">
                  <c:v>26</c:v>
                </c:pt>
                <c:pt idx="10">
                  <c:v>13</c:v>
                </c:pt>
                <c:pt idx="11">
                  <c:v>6</c:v>
                </c:pt>
                <c:pt idx="12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C3-4B50-AFCD-985AF839F1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1209026912"/>
        <c:axId val="956694848"/>
      </c:barChart>
      <c:catAx>
        <c:axId val="12090269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Length (BP)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956694848"/>
        <c:crosses val="autoZero"/>
        <c:auto val="1"/>
        <c:lblAlgn val="ctr"/>
        <c:lblOffset val="100"/>
        <c:noMultiLvlLbl val="0"/>
      </c:catAx>
      <c:valAx>
        <c:axId val="956694848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/>
                  <a:t>Number of loci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1209026912"/>
        <c:crossesAt val="1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de-DE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0.3577</cdr:x>
      <cdr:y>0.03056</cdr:y>
    </cdr:from>
    <cdr:to>
      <cdr:x>0.96667</cdr:x>
      <cdr:y>0.87222</cdr:y>
    </cdr:to>
    <cdr:sp macro="" textlink="">
      <cdr:nvSpPr>
        <cdr:cNvPr id="2" name="Rectangle 1">
          <a:extLst xmlns:a="http://schemas.openxmlformats.org/drawingml/2006/main">
            <a:ext uri="{FF2B5EF4-FFF2-40B4-BE49-F238E27FC236}">
              <a16:creationId xmlns:a16="http://schemas.microsoft.com/office/drawing/2014/main" id="{35C1015C-D997-4E15-BBCD-13FB460E21CB}"/>
            </a:ext>
          </a:extLst>
        </cdr:cNvPr>
        <cdr:cNvSpPr/>
      </cdr:nvSpPr>
      <cdr:spPr>
        <a:xfrm xmlns:a="http://schemas.openxmlformats.org/drawingml/2006/main">
          <a:off x="1207477" y="83832"/>
          <a:ext cx="2055672" cy="230884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22225" cap="sq">
          <a:solidFill>
            <a:schemeClr val="accent2"/>
          </a:solidFill>
          <a:prstDash val="dash"/>
          <a:round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de-DE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IQMHfcZahh0HCO8qNfE6WeWPJA==">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5344</Characters>
  <Application>Microsoft Office Word</Application>
  <DocSecurity>0</DocSecurity>
  <Lines>44</Lines>
  <Paragraphs>12</Paragraphs>
  <ScaleCrop>false</ScaleCrop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Xiling Deng</dc:creator>
  <cp:lastModifiedBy>Xiling Deng</cp:lastModifiedBy>
  <cp:revision>5</cp:revision>
  <dcterms:created xsi:type="dcterms:W3CDTF">2020-12-16T13:50:00Z</dcterms:created>
  <dcterms:modified xsi:type="dcterms:W3CDTF">2021-07-14T08:34:00Z</dcterms:modified>
</cp:coreProperties>
</file>